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3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  <w:gridCol w:w="2250"/>
        <w:gridCol w:w="2169"/>
      </w:tblGrid>
      <w:tr w:rsidR="00626FBF" w:rsidRPr="00EB43BF" w14:paraId="4F1CE270" w14:textId="77777777" w:rsidTr="004F4628">
        <w:trPr>
          <w:trHeight w:val="800"/>
        </w:trPr>
        <w:tc>
          <w:tcPr>
            <w:tcW w:w="2065" w:type="dxa"/>
          </w:tcPr>
          <w:p w14:paraId="05C40906" w14:textId="348AF97D" w:rsidR="00626FBF" w:rsidRPr="00EB43BF" w:rsidRDefault="00E6710B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20- April 24</w:t>
            </w:r>
          </w:p>
        </w:tc>
        <w:tc>
          <w:tcPr>
            <w:tcW w:w="2520" w:type="dxa"/>
          </w:tcPr>
          <w:p w14:paraId="4C9ADE5B" w14:textId="21E59204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610" w:type="dxa"/>
          </w:tcPr>
          <w:p w14:paraId="6C512538" w14:textId="71C0E9D6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610" w:type="dxa"/>
          </w:tcPr>
          <w:p w14:paraId="000DBF39" w14:textId="3B6D57DF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250" w:type="dxa"/>
          </w:tcPr>
          <w:p w14:paraId="2A6D9426" w14:textId="25958F72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169" w:type="dxa"/>
          </w:tcPr>
          <w:p w14:paraId="48D93040" w14:textId="00B0947C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9E3AE9" w:rsidRPr="00EB43BF" w14:paraId="425EE5E9" w14:textId="77777777" w:rsidTr="004F4628">
        <w:trPr>
          <w:trHeight w:val="397"/>
        </w:trPr>
        <w:tc>
          <w:tcPr>
            <w:tcW w:w="2065" w:type="dxa"/>
          </w:tcPr>
          <w:p w14:paraId="2227BEB4" w14:textId="3D52B46F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Reading (20-30 minutes)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69CBB4F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EA3CB3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7781F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37EF9D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48F0364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AE9" w:rsidRPr="00EB43BF" w14:paraId="57A18BE2" w14:textId="77777777" w:rsidTr="004F4628">
        <w:trPr>
          <w:trHeight w:val="1440"/>
        </w:trPr>
        <w:tc>
          <w:tcPr>
            <w:tcW w:w="2065" w:type="dxa"/>
          </w:tcPr>
          <w:p w14:paraId="4DA6E440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168F4577" w14:textId="28E0EB41" w:rsidR="009E3AE9" w:rsidRPr="00B540BA" w:rsidRDefault="009E3AE9" w:rsidP="009E3AE9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14:paraId="1168B462" w14:textId="18535BF4" w:rsidR="009E3AE9" w:rsidRPr="00E714A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6710B">
              <w:rPr>
                <w:rFonts w:ascii="Arial" w:hAnsi="Arial" w:cs="Arial"/>
                <w:sz w:val="20"/>
                <w:szCs w:val="20"/>
              </w:rPr>
              <w:t>Lesson 12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710B">
              <w:rPr>
                <w:rFonts w:ascii="Arial" w:hAnsi="Arial" w:cs="Arial"/>
                <w:sz w:val="20"/>
                <w:szCs w:val="20"/>
              </w:rPr>
              <w:t>Comparing Text Structures</w:t>
            </w:r>
            <w:r w:rsidR="00697AB0">
              <w:rPr>
                <w:rFonts w:ascii="Arial" w:hAnsi="Arial" w:cs="Arial"/>
                <w:sz w:val="20"/>
                <w:szCs w:val="20"/>
              </w:rPr>
              <w:t xml:space="preserve"> pgs. </w:t>
            </w:r>
            <w:r w:rsidR="00E6710B">
              <w:rPr>
                <w:rFonts w:ascii="Arial" w:hAnsi="Arial" w:cs="Arial"/>
                <w:sz w:val="20"/>
                <w:szCs w:val="20"/>
              </w:rPr>
              <w:t>202-209</w:t>
            </w:r>
          </w:p>
          <w:p w14:paraId="78DCD862" w14:textId="2F4D197A" w:rsidR="009E3AE9" w:rsidRPr="005E1C57" w:rsidRDefault="00E6710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5</w:t>
            </w:r>
          </w:p>
        </w:tc>
        <w:tc>
          <w:tcPr>
            <w:tcW w:w="2610" w:type="dxa"/>
          </w:tcPr>
          <w:p w14:paraId="4B661E10" w14:textId="48EAD861" w:rsidR="009E3AE9" w:rsidRPr="008848AB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6710B">
              <w:rPr>
                <w:rFonts w:ascii="Arial" w:hAnsi="Arial" w:cs="Arial"/>
                <w:sz w:val="20"/>
                <w:szCs w:val="20"/>
              </w:rPr>
              <w:t>Lesson 12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Comparing Text Structures </w:t>
            </w:r>
            <w:r w:rsidR="00697AB0">
              <w:rPr>
                <w:rFonts w:ascii="Arial" w:hAnsi="Arial" w:cs="Arial"/>
                <w:sz w:val="20"/>
                <w:szCs w:val="20"/>
              </w:rPr>
              <w:t>pgs.</w:t>
            </w:r>
            <w:r w:rsidR="00E6710B">
              <w:rPr>
                <w:rFonts w:ascii="Arial" w:hAnsi="Arial" w:cs="Arial"/>
                <w:sz w:val="20"/>
                <w:szCs w:val="20"/>
              </w:rPr>
              <w:t>210-217</w:t>
            </w:r>
          </w:p>
          <w:p w14:paraId="279C2C66" w14:textId="4707D89F" w:rsidR="009E3AE9" w:rsidRPr="00B540BA" w:rsidRDefault="00E6710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5</w:t>
            </w:r>
          </w:p>
          <w:p w14:paraId="2D5FFDB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94A227" w14:textId="0AAD4D73" w:rsidR="009E3AE9" w:rsidRPr="008848AB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6710B">
              <w:rPr>
                <w:rFonts w:ascii="Arial" w:hAnsi="Arial" w:cs="Arial"/>
                <w:sz w:val="20"/>
                <w:szCs w:val="20"/>
              </w:rPr>
              <w:t>Lesson 13</w:t>
            </w:r>
            <w:r w:rsidRPr="00B540B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Comparing Text Structures </w:t>
            </w:r>
            <w:r w:rsidR="00E6710B">
              <w:rPr>
                <w:rFonts w:ascii="Arial" w:hAnsi="Arial" w:cs="Arial"/>
                <w:sz w:val="20"/>
                <w:szCs w:val="20"/>
              </w:rPr>
              <w:t>pgs. 218-225</w:t>
            </w:r>
          </w:p>
          <w:p w14:paraId="1F1DA21D" w14:textId="233DBA2B" w:rsidR="009E3AE9" w:rsidRPr="00B540BA" w:rsidRDefault="00E6710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6</w:t>
            </w:r>
          </w:p>
          <w:p w14:paraId="4EE0F43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06FA31" w14:textId="6C9B534D" w:rsidR="009E3AE9" w:rsidRPr="00E714A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6710B">
              <w:rPr>
                <w:rFonts w:ascii="Arial" w:hAnsi="Arial" w:cs="Arial"/>
                <w:sz w:val="20"/>
                <w:szCs w:val="20"/>
              </w:rPr>
              <w:t>Lesson 13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Comparing Text Structures </w:t>
            </w:r>
            <w:r w:rsidR="00E6710B">
              <w:rPr>
                <w:rFonts w:ascii="Arial" w:hAnsi="Arial" w:cs="Arial"/>
                <w:sz w:val="20"/>
                <w:szCs w:val="20"/>
              </w:rPr>
              <w:t>pgs. 226-233</w:t>
            </w:r>
          </w:p>
          <w:p w14:paraId="51B8F374" w14:textId="4E573437" w:rsidR="009E3AE9" w:rsidRPr="00B540BA" w:rsidRDefault="00E6710B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6</w:t>
            </w:r>
            <w:bookmarkStart w:id="0" w:name="_GoBack"/>
            <w:bookmarkEnd w:id="0"/>
          </w:p>
          <w:p w14:paraId="3F60982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EC4EF6A" w14:textId="4FAEA46F" w:rsidR="00626FBF" w:rsidRPr="00E714A7" w:rsidRDefault="00E6710B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 Lesson 14</w:t>
            </w:r>
            <w:r w:rsidR="00626FBF"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Analyzing Accounts of the Same Text pgs. 234-240</w:t>
            </w:r>
          </w:p>
          <w:p w14:paraId="1421B650" w14:textId="49440714" w:rsidR="00626FBF" w:rsidRPr="00B540BA" w:rsidRDefault="00626FBF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616AC201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5C94410" w14:textId="77777777" w:rsidTr="004F4628">
        <w:trPr>
          <w:trHeight w:val="1250"/>
        </w:trPr>
        <w:tc>
          <w:tcPr>
            <w:tcW w:w="2065" w:type="dxa"/>
          </w:tcPr>
          <w:p w14:paraId="6B80500A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348B81E6" w14:textId="57ADE9CA" w:rsidR="009E3AE9" w:rsidRPr="005E1C57" w:rsidRDefault="009E3AE9" w:rsidP="009E3A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032E8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001D6A1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37C5EF6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553ABF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5F98F45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1F9F78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250" w:type="dxa"/>
          </w:tcPr>
          <w:p w14:paraId="7D9A9983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2F0026C2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169" w:type="dxa"/>
          </w:tcPr>
          <w:p w14:paraId="4C5C57BD" w14:textId="77777777" w:rsidR="004F4628" w:rsidRPr="00B540BA" w:rsidRDefault="004F4628" w:rsidP="004F46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33DBB72B" w14:textId="55454AD2" w:rsidR="009E3AE9" w:rsidRPr="00B540BA" w:rsidRDefault="004F4628" w:rsidP="004F46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 xml:space="preserve">Wonder on Edmodo </w:t>
            </w:r>
          </w:p>
          <w:p w14:paraId="0F0ECC8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5C33DA42" w14:textId="77777777" w:rsidTr="004F4628">
        <w:trPr>
          <w:trHeight w:val="577"/>
        </w:trPr>
        <w:tc>
          <w:tcPr>
            <w:tcW w:w="2065" w:type="dxa"/>
          </w:tcPr>
          <w:p w14:paraId="5544FEAA" w14:textId="3BD5021E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 (20-30 minutes</w:t>
            </w:r>
            <w:r w:rsidR="004F4628"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52EAAC5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E1F3E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5783AB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3164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65A95DC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19155E7A" w14:textId="77777777" w:rsidTr="004F4628">
        <w:trPr>
          <w:trHeight w:val="1382"/>
        </w:trPr>
        <w:tc>
          <w:tcPr>
            <w:tcW w:w="2065" w:type="dxa"/>
          </w:tcPr>
          <w:p w14:paraId="4C48FECD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2763DCBC" w14:textId="75BF0313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17DF1B" w14:textId="48C25DDC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6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Monday</w:t>
            </w:r>
          </w:p>
          <w:p w14:paraId="57D6DB3C" w14:textId="750107FF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29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Coordinate Graphing pgs</w:t>
            </w:r>
            <w:r w:rsidR="00CF2B6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290-295</w:t>
            </w:r>
          </w:p>
          <w:p w14:paraId="68A57120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2DF1BAC8" w14:textId="2E07D646" w:rsidR="009E3AE9" w:rsidRPr="00B540BA" w:rsidRDefault="00CF2B65" w:rsidP="00E671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E6710B">
              <w:rPr>
                <w:rFonts w:ascii="Arial" w:hAnsi="Arial" w:cs="Arial"/>
                <w:sz w:val="20"/>
                <w:szCs w:val="20"/>
              </w:rPr>
              <w:t>973-974</w:t>
            </w:r>
          </w:p>
        </w:tc>
        <w:tc>
          <w:tcPr>
            <w:tcW w:w="2610" w:type="dxa"/>
          </w:tcPr>
          <w:p w14:paraId="2D97628C" w14:textId="4AE51354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6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Tuesday</w:t>
            </w:r>
          </w:p>
          <w:p w14:paraId="23AC712C" w14:textId="6E720D0A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</w:t>
            </w:r>
            <w:r w:rsidR="00626FBF">
              <w:rPr>
                <w:rFonts w:ascii="Arial" w:hAnsi="Arial" w:cs="Arial"/>
                <w:sz w:val="20"/>
                <w:szCs w:val="20"/>
              </w:rPr>
              <w:t>9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Coordinate Graphing</w:t>
            </w:r>
            <w:r w:rsidR="00626FBF">
              <w:rPr>
                <w:rFonts w:ascii="Arial" w:hAnsi="Arial" w:cs="Arial"/>
                <w:sz w:val="20"/>
                <w:szCs w:val="20"/>
              </w:rPr>
              <w:t xml:space="preserve"> pgs. </w:t>
            </w:r>
            <w:r>
              <w:rPr>
                <w:rFonts w:ascii="Arial" w:hAnsi="Arial" w:cs="Arial"/>
                <w:sz w:val="20"/>
                <w:szCs w:val="20"/>
              </w:rPr>
              <w:t>296-299</w:t>
            </w:r>
          </w:p>
          <w:p w14:paraId="297E766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739244CE" w14:textId="57D2A66D" w:rsidR="009E3AE9" w:rsidRPr="00B540BA" w:rsidRDefault="00CF2B65" w:rsidP="00E671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WKBK pg. 9</w:t>
            </w:r>
            <w:r w:rsidR="00E6710B">
              <w:rPr>
                <w:rFonts w:ascii="Arial" w:hAnsi="Arial" w:cs="Arial"/>
                <w:sz w:val="20"/>
                <w:szCs w:val="20"/>
              </w:rPr>
              <w:t>79-981</w:t>
            </w:r>
          </w:p>
        </w:tc>
        <w:tc>
          <w:tcPr>
            <w:tcW w:w="2610" w:type="dxa"/>
          </w:tcPr>
          <w:p w14:paraId="4D6693C9" w14:textId="55EED7CE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6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Wednesday</w:t>
            </w:r>
          </w:p>
          <w:p w14:paraId="73407715" w14:textId="31260175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</w:t>
            </w:r>
            <w:r w:rsidR="00626FBF">
              <w:rPr>
                <w:rFonts w:ascii="Arial" w:hAnsi="Arial" w:cs="Arial"/>
                <w:sz w:val="20"/>
                <w:szCs w:val="20"/>
              </w:rPr>
              <w:t>0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Two-Dimensional Figures</w:t>
            </w:r>
            <w:r w:rsidR="00CF2B65">
              <w:rPr>
                <w:rFonts w:ascii="Arial" w:hAnsi="Arial" w:cs="Arial"/>
                <w:sz w:val="20"/>
                <w:szCs w:val="20"/>
              </w:rPr>
              <w:t xml:space="preserve"> pgs. </w:t>
            </w:r>
            <w:r>
              <w:rPr>
                <w:rFonts w:ascii="Arial" w:hAnsi="Arial" w:cs="Arial"/>
                <w:sz w:val="20"/>
                <w:szCs w:val="20"/>
              </w:rPr>
              <w:t>300-303</w:t>
            </w:r>
          </w:p>
          <w:p w14:paraId="0B256482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348D76B7" w14:textId="7DED33AA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WKBK pg. 485-486</w:t>
            </w:r>
          </w:p>
        </w:tc>
        <w:tc>
          <w:tcPr>
            <w:tcW w:w="2250" w:type="dxa"/>
          </w:tcPr>
          <w:p w14:paraId="321019C1" w14:textId="2E43FDE4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</w:t>
            </w:r>
            <w:r w:rsidR="00E6710B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540BA">
              <w:rPr>
                <w:rFonts w:ascii="Arial" w:hAnsi="Arial" w:cs="Arial"/>
                <w:sz w:val="20"/>
                <w:szCs w:val="20"/>
              </w:rPr>
              <w:t>: Thursday</w:t>
            </w:r>
          </w:p>
          <w:p w14:paraId="2EB8E1B2" w14:textId="5B439026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</w:t>
            </w:r>
            <w:r w:rsidR="00626FBF">
              <w:rPr>
                <w:rFonts w:ascii="Arial" w:hAnsi="Arial" w:cs="Arial"/>
                <w:sz w:val="20"/>
                <w:szCs w:val="20"/>
              </w:rPr>
              <w:t>0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Two-Dimensional Figures 304-307</w:t>
            </w:r>
          </w:p>
          <w:p w14:paraId="05B748A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636BD49C" w14:textId="3982C53F" w:rsidR="009E3AE9" w:rsidRPr="00B540BA" w:rsidRDefault="00E6710B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WKBK pg. 491-492</w:t>
            </w:r>
          </w:p>
        </w:tc>
        <w:tc>
          <w:tcPr>
            <w:tcW w:w="2169" w:type="dxa"/>
          </w:tcPr>
          <w:p w14:paraId="3AC8549E" w14:textId="10828B3E" w:rsidR="009E3AE9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Fact Practice</w:t>
            </w:r>
          </w:p>
          <w:p w14:paraId="29F0FA2E" w14:textId="3D9757DE" w:rsidR="00CF2B65" w:rsidRPr="00B540BA" w:rsidRDefault="00CF2B65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E6710B">
              <w:rPr>
                <w:rFonts w:ascii="Arial" w:hAnsi="Arial" w:cs="Arial"/>
                <w:sz w:val="20"/>
                <w:szCs w:val="20"/>
              </w:rPr>
              <w:t>495-496</w:t>
            </w:r>
          </w:p>
          <w:p w14:paraId="3262F31D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FAA1053" w14:textId="77777777" w:rsidTr="004F4628">
        <w:trPr>
          <w:trHeight w:val="1382"/>
        </w:trPr>
        <w:tc>
          <w:tcPr>
            <w:tcW w:w="2065" w:type="dxa"/>
          </w:tcPr>
          <w:p w14:paraId="63D637F9" w14:textId="41D67AEE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2C2E3A81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You may also choose to do Prodigy or Reflex in addition to or in place of the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iReady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2520" w:type="dxa"/>
          </w:tcPr>
          <w:p w14:paraId="048721B0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F24009A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3337FF7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506B2D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562C42E3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7B0ED860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250" w:type="dxa"/>
          </w:tcPr>
          <w:p w14:paraId="038FD9E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0A66215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169" w:type="dxa"/>
          </w:tcPr>
          <w:p w14:paraId="0EDA380B" w14:textId="77777777" w:rsidR="004F4628" w:rsidRPr="00EB43BF" w:rsidRDefault="004F4628" w:rsidP="004F4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2189A4" w14:textId="7897B3AE" w:rsidR="009E3AE9" w:rsidRPr="005F13F9" w:rsidRDefault="004F4628" w:rsidP="004F4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AE9" w:rsidRPr="00EB43BF" w14:paraId="5818FD2C" w14:textId="77777777" w:rsidTr="004F4628">
        <w:trPr>
          <w:trHeight w:val="620"/>
        </w:trPr>
        <w:tc>
          <w:tcPr>
            <w:tcW w:w="2065" w:type="dxa"/>
          </w:tcPr>
          <w:p w14:paraId="4A411F63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P.E. (15-20 Minutes)</w:t>
            </w:r>
          </w:p>
        </w:tc>
        <w:tc>
          <w:tcPr>
            <w:tcW w:w="2520" w:type="dxa"/>
          </w:tcPr>
          <w:p w14:paraId="3F5DEDA2" w14:textId="77777777" w:rsidR="009E3AE9" w:rsidRPr="005E1C57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1172436F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6791BC2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5CEC4BA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701E5E6A" w14:textId="1D219688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  <w:tr w:rsidR="009E3AE9" w:rsidRPr="00EB43BF" w14:paraId="2254C856" w14:textId="77777777" w:rsidTr="004F4628">
        <w:trPr>
          <w:trHeight w:val="686"/>
        </w:trPr>
        <w:tc>
          <w:tcPr>
            <w:tcW w:w="2065" w:type="dxa"/>
          </w:tcPr>
          <w:p w14:paraId="51B553C8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Social/Mental Learning (15-20 minutes)</w:t>
            </w:r>
          </w:p>
        </w:tc>
        <w:tc>
          <w:tcPr>
            <w:tcW w:w="2520" w:type="dxa"/>
          </w:tcPr>
          <w:p w14:paraId="345BEE7B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45D8C1D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279066AA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69BF4546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69D16D23" w14:textId="75B1E97A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</w:tbl>
    <w:p w14:paraId="2363D503" w14:textId="36F3904E" w:rsidR="0066083D" w:rsidRPr="0066083D" w:rsidRDefault="0066083D">
      <w:pPr>
        <w:rPr>
          <w:rFonts w:ascii="Arial" w:hAnsi="Arial" w:cs="Arial"/>
        </w:rPr>
      </w:pPr>
    </w:p>
    <w:p w14:paraId="4A180A2C" w14:textId="0B6C2D5A" w:rsidR="00E714A7" w:rsidRDefault="005E1C57" w:rsidP="005E1C57">
      <w:r w:rsidRPr="005E1C57">
        <w:rPr>
          <w:b/>
          <w:u w:val="single"/>
        </w:rPr>
        <w:t>Ideas for P.E</w:t>
      </w:r>
      <w:r w:rsidR="008848AB">
        <w:t>.- Walk/run</w:t>
      </w:r>
      <w:r w:rsidRPr="005E1C57">
        <w:t xml:space="preserve">, 15 pushups and 15 </w:t>
      </w:r>
      <w:proofErr w:type="spellStart"/>
      <w:r w:rsidRPr="005E1C57">
        <w:t>si</w:t>
      </w:r>
      <w:r w:rsidR="008848AB">
        <w:t>tups</w:t>
      </w:r>
      <w:proofErr w:type="spellEnd"/>
      <w:r w:rsidR="008848AB">
        <w:t>, Play outside</w:t>
      </w:r>
      <w:r w:rsidRPr="005E1C57">
        <w:t>,</w:t>
      </w:r>
      <w:r w:rsidR="008848AB">
        <w:t xml:space="preserve"> pick up sticks,</w:t>
      </w:r>
      <w:r w:rsidRPr="005E1C57">
        <w:t xml:space="preserve"> play catch with a sibling, </w:t>
      </w:r>
      <w:r w:rsidR="008848AB">
        <w:t xml:space="preserve">pick up litter, </w:t>
      </w:r>
      <w:r w:rsidRPr="005E1C57">
        <w:t>create an obstacle course, etc.</w:t>
      </w:r>
    </w:p>
    <w:p w14:paraId="135DF6ED" w14:textId="174B0EE2" w:rsidR="005E1C57" w:rsidRPr="005E1C57" w:rsidRDefault="005E1C57" w:rsidP="005E1C57">
      <w:r w:rsidRPr="005E1C57">
        <w:rPr>
          <w:b/>
          <w:u w:val="single"/>
        </w:rPr>
        <w:t>Ideas for Social/Mental Health</w:t>
      </w:r>
      <w:r w:rsidRPr="005E1C57">
        <w:rPr>
          <w:b/>
        </w:rPr>
        <w:t>-</w:t>
      </w:r>
      <w:r w:rsidRPr="005E1C57"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1C57">
        <w:t>Wernsing</w:t>
      </w:r>
      <w:proofErr w:type="spellEnd"/>
      <w:r w:rsidRPr="005E1C57">
        <w:t xml:space="preserve"> (</w:t>
      </w:r>
      <w:hyperlink r:id="rId6" w:history="1">
        <w:r w:rsidRPr="005E1C57">
          <w:rPr>
            <w:rStyle w:val="Hyperlink"/>
          </w:rPr>
          <w:t>kwernsing@northmacschools.org</w:t>
        </w:r>
      </w:hyperlink>
      <w:r w:rsidRPr="005E1C57">
        <w:t xml:space="preserve">), help your parents around the house, etc. </w:t>
      </w:r>
    </w:p>
    <w:p w14:paraId="3B443AD1" w14:textId="2BB04571" w:rsidR="00987170" w:rsidRDefault="00987170" w:rsidP="00987170">
      <w:pPr>
        <w:rPr>
          <w:rFonts w:ascii="KG Blank Space Solid" w:hAnsi="KG Blank Space Solid"/>
        </w:rPr>
      </w:pPr>
    </w:p>
    <w:p w14:paraId="35A7FDA0" w14:textId="08B9C0F0" w:rsidR="00987170" w:rsidRDefault="00987170" w:rsidP="00987170">
      <w:pPr>
        <w:rPr>
          <w:rFonts w:ascii="KG Blank Space Solid" w:hAnsi="KG Blank Space Solid"/>
        </w:rPr>
      </w:pPr>
    </w:p>
    <w:p w14:paraId="4409EEB4" w14:textId="4C173F44" w:rsidR="00987170" w:rsidRPr="00987170" w:rsidRDefault="00987170" w:rsidP="00987170">
      <w:pPr>
        <w:rPr>
          <w:rFonts w:ascii="KG Blank Space Solid" w:hAnsi="KG Blank Space Solid"/>
        </w:rPr>
      </w:pPr>
    </w:p>
    <w:p w14:paraId="32E2DF4F" w14:textId="449D97BD" w:rsidR="00987170" w:rsidRPr="00987170" w:rsidRDefault="00987170" w:rsidP="00987170">
      <w:pPr>
        <w:rPr>
          <w:rFonts w:ascii="KG Blank Space Solid" w:hAnsi="KG Blank Space Solid"/>
        </w:rPr>
      </w:pPr>
    </w:p>
    <w:p w14:paraId="6CD316C8" w14:textId="791DF0C9" w:rsidR="00987170" w:rsidRPr="00987170" w:rsidRDefault="00987170" w:rsidP="00987170">
      <w:pPr>
        <w:rPr>
          <w:rFonts w:ascii="KG Blank Space Solid" w:hAnsi="KG Blank Space Solid"/>
        </w:rPr>
      </w:pPr>
    </w:p>
    <w:p w14:paraId="0CAB5239" w14:textId="237E0A48" w:rsidR="00987170" w:rsidRPr="00987170" w:rsidRDefault="00987170" w:rsidP="00987170">
      <w:pPr>
        <w:rPr>
          <w:rFonts w:ascii="KG Blank Space Solid" w:hAnsi="KG Blank Space Solid"/>
        </w:rPr>
      </w:pPr>
    </w:p>
    <w:p w14:paraId="355D4120" w14:textId="559841B7" w:rsidR="00987170" w:rsidRPr="00987170" w:rsidRDefault="00987170" w:rsidP="00987170">
      <w:pPr>
        <w:rPr>
          <w:rFonts w:ascii="KG Blank Space Solid" w:hAnsi="KG Blank Space Solid"/>
        </w:rPr>
      </w:pPr>
    </w:p>
    <w:p w14:paraId="2DFAFDBF" w14:textId="77777777" w:rsidR="00987170" w:rsidRPr="00987170" w:rsidRDefault="00987170" w:rsidP="00987170">
      <w:pPr>
        <w:rPr>
          <w:rFonts w:ascii="KG Blank Space Solid" w:hAnsi="KG Blank Space Solid"/>
        </w:rPr>
      </w:pPr>
    </w:p>
    <w:sectPr w:rsidR="00987170" w:rsidRPr="00987170" w:rsidSect="009E3AE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2D"/>
    <w:multiLevelType w:val="hybridMultilevel"/>
    <w:tmpl w:val="4BDCC47E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02"/>
    <w:multiLevelType w:val="hybridMultilevel"/>
    <w:tmpl w:val="8DE87A4A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1C0BE4"/>
    <w:rsid w:val="00294FFC"/>
    <w:rsid w:val="004F4628"/>
    <w:rsid w:val="005E1C57"/>
    <w:rsid w:val="005F13F9"/>
    <w:rsid w:val="006057F7"/>
    <w:rsid w:val="00626FBF"/>
    <w:rsid w:val="0066083D"/>
    <w:rsid w:val="00681C3F"/>
    <w:rsid w:val="00697AB0"/>
    <w:rsid w:val="007D6E85"/>
    <w:rsid w:val="007F6DE0"/>
    <w:rsid w:val="008848AB"/>
    <w:rsid w:val="00987170"/>
    <w:rsid w:val="009A5E19"/>
    <w:rsid w:val="009B37F7"/>
    <w:rsid w:val="009E3AE9"/>
    <w:rsid w:val="00B540BA"/>
    <w:rsid w:val="00C00017"/>
    <w:rsid w:val="00C66E0F"/>
    <w:rsid w:val="00C9560F"/>
    <w:rsid w:val="00CE0ACD"/>
    <w:rsid w:val="00CF2B65"/>
    <w:rsid w:val="00E56AB7"/>
    <w:rsid w:val="00E6710B"/>
    <w:rsid w:val="00E714A7"/>
    <w:rsid w:val="00EB43BF"/>
    <w:rsid w:val="00FD7E0C"/>
    <w:rsid w:val="7C0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B5FF"/>
  <w15:chartTrackingRefBased/>
  <w15:docId w15:val="{BE63442E-FDF8-45D1-963E-93AC0CC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ernsing@northma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B629-72B3-4FB1-B54D-34BB1FE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Klaus</dc:creator>
  <cp:keywords/>
  <dc:description/>
  <cp:lastModifiedBy>Lauri</cp:lastModifiedBy>
  <cp:revision>2</cp:revision>
  <dcterms:created xsi:type="dcterms:W3CDTF">2020-04-18T23:36:00Z</dcterms:created>
  <dcterms:modified xsi:type="dcterms:W3CDTF">2020-04-18T23:36:00Z</dcterms:modified>
</cp:coreProperties>
</file>